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CA6" w:rsidRPr="00906CA6" w:rsidRDefault="00906CA6" w:rsidP="00906CA6">
      <w:pPr>
        <w:widowControl w:val="0"/>
        <w:autoSpaceDE w:val="0"/>
        <w:autoSpaceDN w:val="0"/>
        <w:adjustRightInd w:val="0"/>
        <w:spacing w:after="400"/>
        <w:jc w:val="center"/>
        <w:rPr>
          <w:rFonts w:ascii="Arial" w:hAnsi="Arial" w:cs="Arial"/>
          <w:sz w:val="22"/>
          <w:szCs w:val="70"/>
        </w:rPr>
      </w:pPr>
      <w:r w:rsidRPr="00906CA6">
        <w:rPr>
          <w:rFonts w:ascii="Arial" w:hAnsi="Arial" w:cs="Arial"/>
          <w:sz w:val="22"/>
          <w:szCs w:val="70"/>
        </w:rPr>
        <w:t>Horrific Results of New GMO Food Study Reveal Obama Has Abandoned FDA Regulation to Chemical Industry Profits</w:t>
      </w:r>
    </w:p>
    <w:p w:rsidR="00906CA6" w:rsidRPr="00906CA6" w:rsidRDefault="00906CA6" w:rsidP="00906CA6">
      <w:pPr>
        <w:widowControl w:val="0"/>
        <w:autoSpaceDE w:val="0"/>
        <w:autoSpaceDN w:val="0"/>
        <w:adjustRightInd w:val="0"/>
        <w:spacing w:after="200"/>
        <w:jc w:val="center"/>
        <w:rPr>
          <w:rFonts w:ascii="Arial" w:hAnsi="Arial" w:cs="Arial"/>
          <w:sz w:val="22"/>
          <w:szCs w:val="52"/>
        </w:rPr>
      </w:pPr>
      <w:r w:rsidRPr="00906CA6">
        <w:rPr>
          <w:rFonts w:ascii="Arial" w:hAnsi="Arial" w:cs="Arial"/>
          <w:i/>
          <w:iCs/>
          <w:sz w:val="22"/>
          <w:szCs w:val="52"/>
        </w:rPr>
        <w:t>Increases in Tumors &amp; Disease in Rats Fed GMO Food Discovered in First Long Term Peer Reviewed Study</w:t>
      </w:r>
    </w:p>
    <w:p w:rsidR="00906CA6" w:rsidRDefault="00906CA6" w:rsidP="00906CA6">
      <w:pPr>
        <w:widowControl w:val="0"/>
        <w:autoSpaceDE w:val="0"/>
        <w:autoSpaceDN w:val="0"/>
        <w:adjustRightInd w:val="0"/>
        <w:spacing w:after="280"/>
        <w:rPr>
          <w:rFonts w:ascii="Arial" w:hAnsi="Arial" w:cs="Arial"/>
          <w:sz w:val="22"/>
          <w:szCs w:val="26"/>
        </w:rPr>
      </w:pPr>
      <w:r w:rsidRPr="00906CA6">
        <w:rPr>
          <w:rFonts w:ascii="Arial" w:hAnsi="Arial" w:cs="Arial"/>
          <w:b/>
          <w:bCs/>
          <w:sz w:val="22"/>
          <w:szCs w:val="26"/>
        </w:rPr>
        <w:t>WASHINGTON, DC</w:t>
      </w:r>
      <w:r w:rsidRPr="00906CA6">
        <w:rPr>
          <w:rFonts w:ascii="Arial" w:hAnsi="Arial" w:cs="Arial"/>
          <w:sz w:val="22"/>
          <w:szCs w:val="26"/>
        </w:rPr>
        <w:t xml:space="preserve"> – Occupy Monsanto, a decentralized network of food activists who organized 65 protests at GMO manufacturer Monsanto facilities across the globe this week, is calling on the Barack Obama Administration to clean house of appointed former Monsanto executives who intentionally ignore the serious health impacts of eating genetically engineered food due to their conflict of interest. A new GMO food study released today gives alarming evidence of GMO-induced lethal health complications in rats. The data casts an ominous shadow on the Food and Drug Administration (FDA) where </w:t>
      </w:r>
      <w:proofErr w:type="gramStart"/>
      <w:r w:rsidRPr="00906CA6">
        <w:rPr>
          <w:rFonts w:ascii="Arial" w:hAnsi="Arial" w:cs="Arial"/>
          <w:sz w:val="22"/>
          <w:szCs w:val="26"/>
        </w:rPr>
        <w:t xml:space="preserve">imperative consumer regulation of </w:t>
      </w:r>
      <w:proofErr w:type="spellStart"/>
      <w:r w:rsidRPr="00906CA6">
        <w:rPr>
          <w:rFonts w:ascii="Arial" w:hAnsi="Arial" w:cs="Arial"/>
          <w:sz w:val="22"/>
          <w:szCs w:val="26"/>
        </w:rPr>
        <w:t>GMOs</w:t>
      </w:r>
      <w:proofErr w:type="spellEnd"/>
      <w:r w:rsidRPr="00906CA6">
        <w:rPr>
          <w:rFonts w:ascii="Arial" w:hAnsi="Arial" w:cs="Arial"/>
          <w:sz w:val="22"/>
          <w:szCs w:val="26"/>
        </w:rPr>
        <w:t xml:space="preserve"> is handled by former Monsanto executives</w:t>
      </w:r>
      <w:proofErr w:type="gramEnd"/>
      <w:r w:rsidRPr="00906CA6">
        <w:rPr>
          <w:rFonts w:ascii="Arial" w:hAnsi="Arial" w:cs="Arial"/>
          <w:sz w:val="22"/>
          <w:szCs w:val="26"/>
        </w:rPr>
        <w:t xml:space="preserve">. Read the new European GMO study at </w:t>
      </w:r>
      <w:hyperlink r:id="rId4" w:history="1">
        <w:r w:rsidRPr="00906CA6">
          <w:rPr>
            <w:rFonts w:ascii="Arial" w:hAnsi="Arial" w:cs="Arial"/>
            <w:b/>
            <w:bCs/>
            <w:sz w:val="22"/>
            <w:szCs w:val="26"/>
          </w:rPr>
          <w:t>http://research.sustainablefoodtrust.org/wp-content/uploads/2012/09/Final-Paper.pdf</w:t>
        </w:r>
      </w:hyperlink>
    </w:p>
    <w:p w:rsidR="00906CA6" w:rsidRPr="009238E0" w:rsidRDefault="00906CA6" w:rsidP="00906CA6">
      <w:pPr>
        <w:widowControl w:val="0"/>
        <w:autoSpaceDE w:val="0"/>
        <w:autoSpaceDN w:val="0"/>
        <w:adjustRightInd w:val="0"/>
        <w:spacing w:after="280"/>
        <w:rPr>
          <w:rFonts w:ascii="Arial" w:hAnsi="Arial" w:cs="Arial"/>
          <w:b/>
          <w:sz w:val="22"/>
          <w:szCs w:val="26"/>
        </w:rPr>
      </w:pPr>
      <w:r w:rsidRPr="009238E0">
        <w:rPr>
          <w:rFonts w:ascii="Arial" w:hAnsi="Arial" w:cs="Arial"/>
          <w:b/>
          <w:sz w:val="22"/>
          <w:szCs w:val="26"/>
        </w:rPr>
        <w:t xml:space="preserve">Occupy Boston and the Occupy Monsanto Do Wop Chorus will be meeting at 8:00 a.m. at the corner of Athenaeum and W. Kendall, Kendall Sq., Cambridge, on Sept. 24, 2012, to prepare to serenade the employees of the nearby Monsanto </w:t>
      </w:r>
      <w:r w:rsidR="009238E0" w:rsidRPr="009238E0">
        <w:rPr>
          <w:rFonts w:ascii="Arial" w:hAnsi="Arial" w:cs="Arial"/>
          <w:b/>
          <w:sz w:val="22"/>
          <w:szCs w:val="26"/>
        </w:rPr>
        <w:t>offices. All welcome!</w:t>
      </w:r>
    </w:p>
    <w:p w:rsidR="00906CA6" w:rsidRPr="00906CA6" w:rsidRDefault="00906CA6" w:rsidP="00906CA6">
      <w:pPr>
        <w:widowControl w:val="0"/>
        <w:autoSpaceDE w:val="0"/>
        <w:autoSpaceDN w:val="0"/>
        <w:adjustRightInd w:val="0"/>
        <w:spacing w:after="280"/>
        <w:rPr>
          <w:rFonts w:ascii="Arial" w:hAnsi="Arial" w:cs="Arial"/>
          <w:sz w:val="22"/>
          <w:szCs w:val="26"/>
        </w:rPr>
      </w:pPr>
      <w:r w:rsidRPr="00906CA6">
        <w:rPr>
          <w:rFonts w:ascii="Arial" w:hAnsi="Arial" w:cs="Arial"/>
          <w:sz w:val="22"/>
          <w:szCs w:val="26"/>
        </w:rPr>
        <w:t xml:space="preserve">“Activists are renewing their push for the FDA to review the long term safety of GMO food prior to its introduction to the food supply,” says Occupy Monsanto spokesperson Gene </w:t>
      </w:r>
      <w:proofErr w:type="spellStart"/>
      <w:r w:rsidRPr="00906CA6">
        <w:rPr>
          <w:rFonts w:ascii="Arial" w:hAnsi="Arial" w:cs="Arial"/>
          <w:sz w:val="22"/>
          <w:szCs w:val="26"/>
        </w:rPr>
        <w:t>Etic</w:t>
      </w:r>
      <w:proofErr w:type="spellEnd"/>
      <w:r w:rsidRPr="00906CA6">
        <w:rPr>
          <w:rFonts w:ascii="Arial" w:hAnsi="Arial" w:cs="Arial"/>
          <w:sz w:val="22"/>
          <w:szCs w:val="26"/>
        </w:rPr>
        <w:t xml:space="preserve">. “European researchers confirmed today rats fed GMO food developed tumors and other serious health problems at an alarming rate compared to the control group. It isn’t too soon to pull </w:t>
      </w:r>
      <w:proofErr w:type="spellStart"/>
      <w:r w:rsidRPr="00906CA6">
        <w:rPr>
          <w:rFonts w:ascii="Arial" w:hAnsi="Arial" w:cs="Arial"/>
          <w:sz w:val="22"/>
          <w:szCs w:val="26"/>
        </w:rPr>
        <w:t>GMO’s</w:t>
      </w:r>
      <w:proofErr w:type="spellEnd"/>
      <w:r w:rsidRPr="00906CA6">
        <w:rPr>
          <w:rFonts w:ascii="Arial" w:hAnsi="Arial" w:cs="Arial"/>
          <w:sz w:val="22"/>
          <w:szCs w:val="26"/>
        </w:rPr>
        <w:t xml:space="preserve"> out of the food supply based on today’s news. The FDA has an obligation to protect people from unhealthy food but as long as former Monsanto executive </w:t>
      </w:r>
      <w:hyperlink r:id="rId5" w:history="1">
        <w:r w:rsidRPr="00906CA6">
          <w:rPr>
            <w:rFonts w:ascii="Arial" w:hAnsi="Arial" w:cs="Arial"/>
            <w:b/>
            <w:bCs/>
            <w:sz w:val="22"/>
            <w:szCs w:val="26"/>
          </w:rPr>
          <w:t>Michael Taylor</w:t>
        </w:r>
      </w:hyperlink>
      <w:r w:rsidRPr="00906CA6">
        <w:rPr>
          <w:rFonts w:ascii="Arial" w:hAnsi="Arial" w:cs="Arial"/>
          <w:sz w:val="22"/>
          <w:szCs w:val="26"/>
        </w:rPr>
        <w:t xml:space="preserve"> is running food safety for Obama nothing will be done to protect Americans.”</w:t>
      </w:r>
    </w:p>
    <w:p w:rsidR="00906CA6" w:rsidRPr="00906CA6" w:rsidRDefault="00906CA6" w:rsidP="00906CA6">
      <w:pPr>
        <w:widowControl w:val="0"/>
        <w:autoSpaceDE w:val="0"/>
        <w:autoSpaceDN w:val="0"/>
        <w:adjustRightInd w:val="0"/>
        <w:spacing w:after="280"/>
        <w:rPr>
          <w:rFonts w:ascii="Arial" w:hAnsi="Arial" w:cs="Arial"/>
          <w:sz w:val="22"/>
          <w:szCs w:val="26"/>
        </w:rPr>
      </w:pPr>
      <w:r w:rsidRPr="00906CA6">
        <w:rPr>
          <w:rFonts w:ascii="Arial" w:hAnsi="Arial" w:cs="Arial"/>
          <w:sz w:val="22"/>
          <w:szCs w:val="26"/>
        </w:rPr>
        <w:t xml:space="preserve">Absent a new approach by the Obama Administration, the new study will fuel more GMO protests that are increasingly becoming disruptive as demonstrated last Wednesday, September 12, when activists calling themselves the </w:t>
      </w:r>
      <w:hyperlink r:id="rId6" w:history="1">
        <w:r w:rsidRPr="00906CA6">
          <w:rPr>
            <w:rFonts w:ascii="Arial" w:hAnsi="Arial" w:cs="Arial"/>
            <w:b/>
            <w:bCs/>
            <w:sz w:val="22"/>
            <w:szCs w:val="26"/>
          </w:rPr>
          <w:t>Genetic Crimes Unit</w:t>
        </w:r>
      </w:hyperlink>
      <w:r w:rsidRPr="00906CA6">
        <w:rPr>
          <w:rFonts w:ascii="Arial" w:hAnsi="Arial" w:cs="Arial"/>
          <w:sz w:val="22"/>
          <w:szCs w:val="26"/>
        </w:rPr>
        <w:t xml:space="preserve"> (GCU) shut down shipping and receiving access points at Monsanto’s massive </w:t>
      </w:r>
      <w:hyperlink r:id="rId7" w:history="1">
        <w:r w:rsidRPr="00906CA6">
          <w:rPr>
            <w:rFonts w:ascii="Arial" w:hAnsi="Arial" w:cs="Arial"/>
            <w:b/>
            <w:bCs/>
            <w:sz w:val="22"/>
            <w:szCs w:val="26"/>
          </w:rPr>
          <w:t>Oxnard, California GMO seed factory</w:t>
        </w:r>
      </w:hyperlink>
      <w:r w:rsidRPr="00906CA6">
        <w:rPr>
          <w:rFonts w:ascii="Arial" w:hAnsi="Arial" w:cs="Arial"/>
          <w:sz w:val="22"/>
          <w:szCs w:val="26"/>
        </w:rPr>
        <w:t xml:space="preserve">. By peacefully blockading the exit and access points at the factory, the group </w:t>
      </w:r>
      <w:hyperlink r:id="rId8" w:history="1">
        <w:r w:rsidRPr="00906CA6">
          <w:rPr>
            <w:rFonts w:ascii="Arial" w:hAnsi="Arial" w:cs="Arial"/>
            <w:b/>
            <w:bCs/>
            <w:sz w:val="22"/>
            <w:szCs w:val="26"/>
          </w:rPr>
          <w:t>shut down</w:t>
        </w:r>
      </w:hyperlink>
      <w:r w:rsidRPr="00906CA6">
        <w:rPr>
          <w:rFonts w:ascii="Arial" w:hAnsi="Arial" w:cs="Arial"/>
          <w:sz w:val="22"/>
          <w:szCs w:val="26"/>
        </w:rPr>
        <w:t xml:space="preserve"> the distribution of genetically engineered (GMO) seeds for a day.</w:t>
      </w:r>
    </w:p>
    <w:p w:rsidR="00906CA6" w:rsidRPr="00906CA6" w:rsidRDefault="00906CA6" w:rsidP="00906CA6">
      <w:pPr>
        <w:widowControl w:val="0"/>
        <w:autoSpaceDE w:val="0"/>
        <w:autoSpaceDN w:val="0"/>
        <w:adjustRightInd w:val="0"/>
        <w:spacing w:after="280"/>
        <w:rPr>
          <w:rFonts w:ascii="Arial" w:hAnsi="Arial" w:cs="Arial"/>
          <w:sz w:val="22"/>
          <w:szCs w:val="26"/>
        </w:rPr>
      </w:pPr>
      <w:r w:rsidRPr="00906CA6">
        <w:rPr>
          <w:rFonts w:ascii="Arial" w:hAnsi="Arial" w:cs="Arial"/>
          <w:sz w:val="22"/>
          <w:szCs w:val="26"/>
        </w:rPr>
        <w:t xml:space="preserve">“If the government refuses to stop the distribution of deadly GMO seeds in the food supply, more and more activists will engage in acts like last week that stopped GMO seed distribution for about 6 hours in the state of California,” says Ariel </w:t>
      </w:r>
      <w:proofErr w:type="spellStart"/>
      <w:r w:rsidRPr="00906CA6">
        <w:rPr>
          <w:rFonts w:ascii="Arial" w:hAnsi="Arial" w:cs="Arial"/>
          <w:sz w:val="22"/>
          <w:szCs w:val="26"/>
        </w:rPr>
        <w:t>Vegosen</w:t>
      </w:r>
      <w:proofErr w:type="spellEnd"/>
      <w:r w:rsidRPr="00906CA6">
        <w:rPr>
          <w:rFonts w:ascii="Arial" w:hAnsi="Arial" w:cs="Arial"/>
          <w:sz w:val="22"/>
          <w:szCs w:val="26"/>
        </w:rPr>
        <w:t xml:space="preserve"> who was arrested with 8 others in Oxnard and charged with trespassing.</w:t>
      </w:r>
    </w:p>
    <w:p w:rsidR="00906CA6" w:rsidRPr="00906CA6" w:rsidRDefault="00906CA6" w:rsidP="00906CA6">
      <w:pPr>
        <w:widowControl w:val="0"/>
        <w:autoSpaceDE w:val="0"/>
        <w:autoSpaceDN w:val="0"/>
        <w:adjustRightInd w:val="0"/>
        <w:spacing w:after="280"/>
        <w:rPr>
          <w:rFonts w:ascii="Arial" w:hAnsi="Arial" w:cs="Arial"/>
          <w:sz w:val="22"/>
          <w:szCs w:val="26"/>
        </w:rPr>
      </w:pPr>
      <w:r w:rsidRPr="00906CA6">
        <w:rPr>
          <w:rFonts w:ascii="Arial" w:hAnsi="Arial" w:cs="Arial"/>
          <w:sz w:val="22"/>
          <w:szCs w:val="26"/>
        </w:rPr>
        <w:t xml:space="preserve">Monsanto is the largest producer of GMO seeds. Actions officially started on September 17, a year since Occupy Wall Street movement began and took place throughout the world including the 45 protests in the US alone and many others in Germany, Canada, India, Paraguay, Philippines, Poland, Argentina, Australia, Spain, Russia, Peru and Japan. More info as well as video available for media use with credit of the GMO protests can be found at </w:t>
      </w:r>
      <w:hyperlink r:id="rId9" w:history="1">
        <w:r w:rsidRPr="00906CA6">
          <w:rPr>
            <w:rFonts w:ascii="Arial" w:hAnsi="Arial" w:cs="Arial"/>
            <w:b/>
            <w:bCs/>
            <w:sz w:val="22"/>
            <w:szCs w:val="26"/>
          </w:rPr>
          <w:t>http://Occupy-Monsanto.com</w:t>
        </w:r>
      </w:hyperlink>
    </w:p>
    <w:p w:rsidR="00906CA6" w:rsidRPr="00906CA6" w:rsidRDefault="00906CA6" w:rsidP="00906CA6">
      <w:pPr>
        <w:widowControl w:val="0"/>
        <w:autoSpaceDE w:val="0"/>
        <w:autoSpaceDN w:val="0"/>
        <w:adjustRightInd w:val="0"/>
        <w:spacing w:after="280"/>
        <w:rPr>
          <w:rFonts w:ascii="Arial" w:hAnsi="Arial" w:cs="Arial"/>
          <w:sz w:val="22"/>
          <w:szCs w:val="26"/>
        </w:rPr>
      </w:pPr>
      <w:r w:rsidRPr="00906CA6">
        <w:rPr>
          <w:rFonts w:ascii="Arial" w:hAnsi="Arial" w:cs="Arial"/>
          <w:sz w:val="22"/>
          <w:szCs w:val="26"/>
        </w:rPr>
        <w:t xml:space="preserve">Spokespeople for Occupy Monsanto are available by email </w:t>
      </w:r>
      <w:hyperlink r:id="rId10" w:history="1">
        <w:r w:rsidRPr="00906CA6">
          <w:rPr>
            <w:rFonts w:ascii="Arial" w:hAnsi="Arial" w:cs="Arial"/>
            <w:b/>
            <w:bCs/>
            <w:sz w:val="22"/>
            <w:szCs w:val="26"/>
          </w:rPr>
          <w:t>GMO@Occupy-Monsanto.com</w:t>
        </w:r>
      </w:hyperlink>
      <w:r w:rsidRPr="00906CA6">
        <w:rPr>
          <w:rFonts w:ascii="Arial" w:hAnsi="Arial" w:cs="Arial"/>
          <w:sz w:val="22"/>
          <w:szCs w:val="26"/>
        </w:rPr>
        <w:t xml:space="preserve"> or calling Adam </w:t>
      </w:r>
      <w:proofErr w:type="spellStart"/>
      <w:r w:rsidRPr="00906CA6">
        <w:rPr>
          <w:rFonts w:ascii="Arial" w:hAnsi="Arial" w:cs="Arial"/>
          <w:sz w:val="22"/>
          <w:szCs w:val="26"/>
        </w:rPr>
        <w:t>Eidinger</w:t>
      </w:r>
      <w:proofErr w:type="spellEnd"/>
      <w:r w:rsidRPr="00906CA6">
        <w:rPr>
          <w:rFonts w:ascii="Arial" w:hAnsi="Arial" w:cs="Arial"/>
          <w:sz w:val="22"/>
          <w:szCs w:val="26"/>
        </w:rPr>
        <w:t xml:space="preserve"> at 202-744-2671</w:t>
      </w:r>
    </w:p>
    <w:p w:rsidR="00906CA6" w:rsidRPr="00906CA6" w:rsidRDefault="00906CA6">
      <w:pPr>
        <w:rPr>
          <w:sz w:val="22"/>
        </w:rPr>
      </w:pPr>
    </w:p>
    <w:sectPr w:rsidR="00906CA6" w:rsidRPr="00906CA6" w:rsidSect="00906CA6">
      <w:pgSz w:w="12240" w:h="15840"/>
      <w:pgMar w:top="1440" w:right="1800" w:bottom="1440" w:left="1800"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06CA6"/>
    <w:rsid w:val="00906CA6"/>
    <w:rsid w:val="009238E0"/>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FC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research.sustainablefoodtrust.org/wp-content/uploads/2012/09/Final-Paper.pdf" TargetMode="External"/><Relationship Id="rId5" Type="http://schemas.openxmlformats.org/officeDocument/2006/relationships/hyperlink" Target="http://occupy-monsanto.com/tag/michael-taylor/" TargetMode="External"/><Relationship Id="rId6" Type="http://schemas.openxmlformats.org/officeDocument/2006/relationships/hyperlink" Target="http://occupy-monsanto.com/genetic-crimes-unit/" TargetMode="External"/><Relationship Id="rId7" Type="http://schemas.openxmlformats.org/officeDocument/2006/relationships/hyperlink" Target="http://occupy-monsanto.com/tag/oxnard/" TargetMode="External"/><Relationship Id="rId8" Type="http://schemas.openxmlformats.org/officeDocument/2006/relationships/hyperlink" Target="http://occupy-monsanto.com/tag/oxnard/" TargetMode="External"/><Relationship Id="rId9" Type="http://schemas.openxmlformats.org/officeDocument/2006/relationships/hyperlink" Target="http://Occupy-Monsanto.com/" TargetMode="External"/><Relationship Id="rId10" Type="http://schemas.openxmlformats.org/officeDocument/2006/relationships/hyperlink" Target="mailto:gmo@occupy-Monsant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532</Words>
  <Characters>3037</Characters>
  <Application>Microsoft Macintosh Word</Application>
  <DocSecurity>0</DocSecurity>
  <Lines>25</Lines>
  <Paragraphs>6</Paragraphs>
  <ScaleCrop>false</ScaleCrop>
  <LinksUpToDate>false</LinksUpToDate>
  <CharactersWithSpaces>3729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Daria</dc:creator>
  <cp:keywords/>
  <cp:lastModifiedBy>Daria</cp:lastModifiedBy>
  <cp:revision>1</cp:revision>
  <dcterms:created xsi:type="dcterms:W3CDTF">2012-09-20T09:02:00Z</dcterms:created>
  <dcterms:modified xsi:type="dcterms:W3CDTF">2012-09-20T09:33:00Z</dcterms:modified>
</cp:coreProperties>
</file>